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94F" w:rsidRDefault="004E494F" w:rsidP="004E494F">
      <w:pPr>
        <w:widowControl w:val="0"/>
        <w:tabs>
          <w:tab w:val="left" w:pos="7881"/>
        </w:tabs>
        <w:suppressAutoHyphens/>
        <w:spacing w:after="0" w:line="240" w:lineRule="auto"/>
        <w:ind w:firstLine="567"/>
        <w:jc w:val="right"/>
        <w:rPr>
          <w:rFonts w:ascii="Times New Roman" w:eastAsia="Lucida Sans Unicode" w:hAnsi="Times New Roman" w:cs="Times New Roman"/>
          <w:b/>
          <w:kern w:val="2"/>
          <w:sz w:val="26"/>
          <w:szCs w:val="26"/>
        </w:rPr>
      </w:pPr>
    </w:p>
    <w:p w:rsidR="00867A53" w:rsidRPr="00867A53" w:rsidRDefault="00867A53" w:rsidP="00867A53">
      <w:pPr>
        <w:spacing w:after="0"/>
        <w:rPr>
          <w:rFonts w:ascii="Times New Roman" w:hAnsi="Times New Roman" w:cs="Times New Roman"/>
        </w:rPr>
      </w:pPr>
      <w:r w:rsidRPr="00867A5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</w:t>
      </w:r>
      <w:r w:rsidRPr="00867A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38B222" wp14:editId="7C169572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A53" w:rsidRPr="00867A53" w:rsidRDefault="00867A53" w:rsidP="00867A5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6"/>
      </w:tblGrid>
      <w:tr w:rsidR="00867A53" w:rsidRPr="00867A53" w:rsidTr="005168A9">
        <w:trPr>
          <w:trHeight w:val="397"/>
        </w:trPr>
        <w:tc>
          <w:tcPr>
            <w:tcW w:w="10326" w:type="dxa"/>
          </w:tcPr>
          <w:p w:rsidR="00867A53" w:rsidRPr="00867A53" w:rsidRDefault="00867A53" w:rsidP="00867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67A53" w:rsidRPr="00867A53" w:rsidTr="005168A9">
        <w:tc>
          <w:tcPr>
            <w:tcW w:w="10326" w:type="dxa"/>
          </w:tcPr>
          <w:p w:rsidR="00867A53" w:rsidRPr="00867A53" w:rsidRDefault="00867A53" w:rsidP="00867A53">
            <w:pPr>
              <w:pStyle w:val="3"/>
              <w:rPr>
                <w:rFonts w:eastAsia="Arial Unicode MS"/>
                <w:sz w:val="32"/>
              </w:rPr>
            </w:pPr>
            <w:r w:rsidRPr="00867A53">
              <w:rPr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867A53" w:rsidRPr="00867A53" w:rsidTr="005168A9">
        <w:trPr>
          <w:trHeight w:val="397"/>
        </w:trPr>
        <w:tc>
          <w:tcPr>
            <w:tcW w:w="10326" w:type="dxa"/>
            <w:vAlign w:val="center"/>
          </w:tcPr>
          <w:p w:rsidR="00867A53" w:rsidRPr="00867A53" w:rsidRDefault="00867A53" w:rsidP="00867A53">
            <w:pPr>
              <w:pStyle w:val="3"/>
              <w:rPr>
                <w:sz w:val="32"/>
                <w:szCs w:val="28"/>
              </w:rPr>
            </w:pPr>
            <w:r w:rsidRPr="00867A53">
              <w:rPr>
                <w:sz w:val="32"/>
                <w:szCs w:val="28"/>
              </w:rPr>
              <w:t>МАЛОСЕРДОБИНСКОГО РАЙОНА</w:t>
            </w:r>
          </w:p>
          <w:p w:rsidR="00867A53" w:rsidRPr="00867A53" w:rsidRDefault="00867A53" w:rsidP="00867A53">
            <w:pPr>
              <w:pStyle w:val="3"/>
              <w:rPr>
                <w:rFonts w:eastAsia="Arial Unicode MS"/>
                <w:sz w:val="32"/>
              </w:rPr>
            </w:pPr>
            <w:r w:rsidRPr="00867A53">
              <w:rPr>
                <w:sz w:val="32"/>
                <w:szCs w:val="28"/>
              </w:rPr>
              <w:t xml:space="preserve"> ПЕНЗЕНСКОЙ ОБЛАСТИ</w:t>
            </w:r>
          </w:p>
        </w:tc>
      </w:tr>
      <w:tr w:rsidR="00867A53" w:rsidRPr="00867A53" w:rsidTr="005168A9">
        <w:tc>
          <w:tcPr>
            <w:tcW w:w="10326" w:type="dxa"/>
          </w:tcPr>
          <w:p w:rsidR="00867A53" w:rsidRPr="00867A53" w:rsidRDefault="003F4EAE" w:rsidP="00867A53">
            <w:pPr>
              <w:pStyle w:val="3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  <w:bookmarkStart w:id="0" w:name="_GoBack"/>
            <w:bookmarkEnd w:id="0"/>
          </w:p>
        </w:tc>
      </w:tr>
      <w:tr w:rsidR="00867A53" w:rsidRPr="00867A53" w:rsidTr="005168A9">
        <w:trPr>
          <w:trHeight w:val="340"/>
        </w:trPr>
        <w:tc>
          <w:tcPr>
            <w:tcW w:w="10326" w:type="dxa"/>
            <w:vAlign w:val="center"/>
          </w:tcPr>
          <w:p w:rsidR="00867A53" w:rsidRPr="00867A53" w:rsidRDefault="00867A53" w:rsidP="00867A53">
            <w:pPr>
              <w:pStyle w:val="3"/>
              <w:rPr>
                <w:rFonts w:eastAsia="Arial Unicode MS"/>
                <w:sz w:val="32"/>
              </w:rPr>
            </w:pPr>
            <w:r w:rsidRPr="00867A53">
              <w:rPr>
                <w:sz w:val="32"/>
              </w:rPr>
              <w:t>П О С Т А Н О В Л Е Н И Е</w:t>
            </w:r>
          </w:p>
        </w:tc>
      </w:tr>
    </w:tbl>
    <w:p w:rsidR="00867A53" w:rsidRPr="00867A53" w:rsidRDefault="00867A53" w:rsidP="00867A53">
      <w:pPr>
        <w:spacing w:after="0"/>
        <w:jc w:val="center"/>
        <w:rPr>
          <w:rFonts w:ascii="Times New Roman" w:hAnsi="Times New Roman" w:cs="Times New Roman"/>
          <w:sz w:val="32"/>
        </w:rPr>
      </w:pPr>
    </w:p>
    <w:tbl>
      <w:tblPr>
        <w:tblpPr w:leftFromText="180" w:rightFromText="18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861"/>
        <w:gridCol w:w="360"/>
        <w:gridCol w:w="3460"/>
      </w:tblGrid>
      <w:tr w:rsidR="00867A53" w:rsidRPr="00867A53" w:rsidTr="005168A9">
        <w:trPr>
          <w:trHeight w:val="365"/>
        </w:trPr>
        <w:tc>
          <w:tcPr>
            <w:tcW w:w="360" w:type="dxa"/>
            <w:vAlign w:val="bottom"/>
          </w:tcPr>
          <w:p w:rsidR="00867A53" w:rsidRPr="00867A53" w:rsidRDefault="00867A53" w:rsidP="00867A53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867A53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67A53" w:rsidRPr="00867A53" w:rsidRDefault="00867A53" w:rsidP="00867A53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</w:tcPr>
          <w:p w:rsidR="00867A53" w:rsidRPr="00867A53" w:rsidRDefault="00867A53" w:rsidP="00867A53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867A53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67A53" w:rsidRPr="00867A53" w:rsidRDefault="00867A53" w:rsidP="00867A53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67A53" w:rsidRPr="00867A53" w:rsidRDefault="00867A53" w:rsidP="00867A5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A53" w:rsidRPr="00867A53" w:rsidRDefault="00867A53" w:rsidP="00867A5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A53" w:rsidRPr="00867A53" w:rsidRDefault="00867A53" w:rsidP="00867A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7A53">
        <w:rPr>
          <w:rFonts w:ascii="Times New Roman" w:hAnsi="Times New Roman" w:cs="Times New Roman"/>
          <w:sz w:val="24"/>
          <w:szCs w:val="24"/>
        </w:rPr>
        <w:t>с. Марьевка</w:t>
      </w:r>
    </w:p>
    <w:p w:rsidR="004E494F" w:rsidRDefault="004E494F" w:rsidP="004E494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imes New Roman"/>
          <w:b/>
          <w:kern w:val="2"/>
          <w:sz w:val="16"/>
          <w:szCs w:val="16"/>
        </w:rPr>
      </w:pPr>
    </w:p>
    <w:p w:rsidR="004E494F" w:rsidRPr="00A77715" w:rsidRDefault="004E494F" w:rsidP="004E494F">
      <w:pPr>
        <w:widowControl w:val="0"/>
        <w:tabs>
          <w:tab w:val="num" w:pos="0"/>
        </w:tabs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imes New Roman"/>
          <w:b/>
          <w:kern w:val="2"/>
          <w:sz w:val="26"/>
          <w:szCs w:val="24"/>
        </w:rPr>
      </w:pPr>
      <w:r w:rsidRPr="00A77715">
        <w:rPr>
          <w:rFonts w:ascii="Times New Roman" w:eastAsia="Lucida Sans Unicode" w:hAnsi="Times New Roman" w:cs="Times New Roman"/>
          <w:b/>
          <w:bCs/>
          <w:kern w:val="2"/>
          <w:sz w:val="26"/>
          <w:szCs w:val="28"/>
        </w:rPr>
        <w:t>Об утверждении Порядка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</w:r>
    </w:p>
    <w:p w:rsidR="004E494F" w:rsidRDefault="004E494F" w:rsidP="004E494F">
      <w:pPr>
        <w:rPr>
          <w:sz w:val="26"/>
        </w:rPr>
      </w:pP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6"/>
          <w:szCs w:val="28"/>
        </w:rPr>
        <w:t xml:space="preserve"> пунктами 7 и 49 Положения о признании </w:t>
      </w:r>
      <w:r>
        <w:rPr>
          <w:rFonts w:ascii="Times New Roman" w:eastAsia="Calibri" w:hAnsi="Times New Roman" w:cs="Times New Roman"/>
          <w:sz w:val="26"/>
          <w:szCs w:val="28"/>
        </w:rPr>
        <w:t xml:space="preserve">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руководствуясь Уставом </w:t>
      </w:r>
      <w:r w:rsidR="00A77715">
        <w:rPr>
          <w:rFonts w:ascii="Times New Roman" w:eastAsia="Calibri" w:hAnsi="Times New Roman" w:cs="Times New Roman"/>
          <w:sz w:val="26"/>
          <w:szCs w:val="28"/>
        </w:rPr>
        <w:t>администрации</w:t>
      </w:r>
      <w:r w:rsidR="00FC60B2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867A53">
        <w:rPr>
          <w:rFonts w:ascii="Times New Roman" w:eastAsia="Calibri" w:hAnsi="Times New Roman" w:cs="Times New Roman"/>
          <w:sz w:val="26"/>
          <w:szCs w:val="28"/>
        </w:rPr>
        <w:t>Липовского</w:t>
      </w:r>
      <w:r w:rsidR="00FC60B2">
        <w:rPr>
          <w:rFonts w:ascii="Times New Roman" w:eastAsia="Calibri" w:hAnsi="Times New Roman" w:cs="Times New Roman"/>
          <w:sz w:val="26"/>
          <w:szCs w:val="28"/>
        </w:rPr>
        <w:t xml:space="preserve"> сельсовета</w:t>
      </w:r>
      <w:r w:rsidR="00A77715">
        <w:rPr>
          <w:rFonts w:ascii="Times New Roman" w:eastAsia="Calibri" w:hAnsi="Times New Roman" w:cs="Times New Roman"/>
          <w:sz w:val="26"/>
          <w:szCs w:val="28"/>
        </w:rPr>
        <w:t xml:space="preserve"> Малосердобинского района Пензенской области</w:t>
      </w:r>
      <w:r>
        <w:rPr>
          <w:rFonts w:ascii="Times New Roman" w:eastAsia="Calibri" w:hAnsi="Times New Roman" w:cs="Times New Roman"/>
          <w:sz w:val="26"/>
          <w:szCs w:val="24"/>
        </w:rPr>
        <w:t>,</w:t>
      </w:r>
      <w:r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4E494F" w:rsidRDefault="00867A53" w:rsidP="004E494F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8"/>
        </w:rPr>
        <w:t>А</w:t>
      </w:r>
      <w:r w:rsidR="004E494F" w:rsidRPr="00A77715">
        <w:rPr>
          <w:rFonts w:ascii="Times New Roman" w:eastAsia="Calibri" w:hAnsi="Times New Roman" w:cs="Times New Roman"/>
          <w:b/>
          <w:sz w:val="26"/>
          <w:szCs w:val="28"/>
        </w:rPr>
        <w:t xml:space="preserve">дминистрация </w:t>
      </w:r>
      <w:r>
        <w:rPr>
          <w:rFonts w:ascii="Times New Roman" w:eastAsia="Calibri" w:hAnsi="Times New Roman" w:cs="Times New Roman"/>
          <w:b/>
          <w:sz w:val="26"/>
          <w:szCs w:val="28"/>
        </w:rPr>
        <w:t>Липовского</w:t>
      </w:r>
      <w:r w:rsidR="00FC60B2">
        <w:rPr>
          <w:rFonts w:ascii="Times New Roman" w:eastAsia="Calibri" w:hAnsi="Times New Roman" w:cs="Times New Roman"/>
          <w:b/>
          <w:sz w:val="26"/>
          <w:szCs w:val="28"/>
        </w:rPr>
        <w:t xml:space="preserve"> сельсовета</w:t>
      </w:r>
      <w:r w:rsidR="00A77715" w:rsidRPr="00A77715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4E494F" w:rsidRPr="00A77715">
        <w:rPr>
          <w:rFonts w:ascii="Times New Roman" w:eastAsia="Calibri" w:hAnsi="Times New Roman" w:cs="Times New Roman"/>
          <w:b/>
          <w:sz w:val="26"/>
          <w:szCs w:val="28"/>
        </w:rPr>
        <w:t>постановляет</w:t>
      </w:r>
      <w:r w:rsidR="004E494F">
        <w:rPr>
          <w:rFonts w:ascii="Times New Roman" w:eastAsia="Calibri" w:hAnsi="Times New Roman" w:cs="Times New Roman"/>
          <w:sz w:val="26"/>
          <w:szCs w:val="28"/>
        </w:rPr>
        <w:t>: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1. Утвердить прилагаемый Порядок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</w:t>
      </w:r>
      <w:r>
        <w:rPr>
          <w:rFonts w:ascii="Times New Roman" w:hAnsi="Times New Roman" w:cs="Times New Roman"/>
          <w:sz w:val="26"/>
          <w:szCs w:val="28"/>
        </w:rPr>
        <w:t>согласно приложению.</w:t>
      </w:r>
    </w:p>
    <w:p w:rsidR="004E494F" w:rsidRPr="00867A53" w:rsidRDefault="004E494F" w:rsidP="00867A53">
      <w:pPr>
        <w:autoSpaceDE w:val="0"/>
        <w:autoSpaceDN w:val="0"/>
        <w:adjustRightInd w:val="0"/>
        <w:spacing w:after="0" w:line="25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8"/>
        </w:rPr>
        <w:t xml:space="preserve">2. </w:t>
      </w:r>
      <w:r w:rsidRPr="00867A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Опубли</w:t>
      </w:r>
      <w:r w:rsidR="007E3776" w:rsidRPr="00867A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ковать настоящее постановление </w:t>
      </w:r>
      <w:r w:rsidR="00A77715" w:rsidRPr="00867A53">
        <w:rPr>
          <w:rFonts w:ascii="Times New Roman" w:hAnsi="Times New Roman" w:cs="Times New Roman"/>
          <w:sz w:val="26"/>
          <w:szCs w:val="26"/>
        </w:rPr>
        <w:t>в информационном</w:t>
      </w:r>
      <w:r w:rsidR="00A77715" w:rsidRPr="00867A53">
        <w:rPr>
          <w:rFonts w:ascii="Times New Roman" w:hAnsi="Times New Roman" w:cs="Times New Roman"/>
          <w:sz w:val="26"/>
          <w:szCs w:val="26"/>
        </w:rPr>
        <w:br/>
        <w:t xml:space="preserve">бюллетене </w:t>
      </w:r>
      <w:r w:rsidR="00867A53" w:rsidRPr="00867A53">
        <w:rPr>
          <w:rFonts w:ascii="Times New Roman" w:eastAsia="Arial" w:hAnsi="Times New Roman" w:cs="Times New Roman"/>
          <w:bCs/>
          <w:sz w:val="26"/>
          <w:szCs w:val="26"/>
        </w:rPr>
        <w:t>Сельские вести Липовского</w:t>
      </w:r>
      <w:r w:rsidR="00FC60B2" w:rsidRPr="00867A53">
        <w:rPr>
          <w:rFonts w:ascii="Times New Roman" w:eastAsia="Arial" w:hAnsi="Times New Roman" w:cs="Times New Roman"/>
          <w:bCs/>
          <w:sz w:val="26"/>
          <w:szCs w:val="26"/>
        </w:rPr>
        <w:t xml:space="preserve"> сельсовета </w:t>
      </w:r>
      <w:r w:rsidR="00A77715" w:rsidRPr="00867A53">
        <w:rPr>
          <w:rFonts w:ascii="Times New Roman" w:eastAsia="Arial" w:hAnsi="Times New Roman" w:cs="Times New Roman"/>
          <w:bCs/>
          <w:sz w:val="26"/>
          <w:szCs w:val="26"/>
        </w:rPr>
        <w:t>Малосердобинского района</w:t>
      </w:r>
      <w:r w:rsidR="00A77715" w:rsidRPr="00867A5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67A53" w:rsidRPr="00867A53">
        <w:rPr>
          <w:rFonts w:ascii="Times New Roman" w:hAnsi="Times New Roman" w:cs="Times New Roman"/>
          <w:sz w:val="26"/>
          <w:szCs w:val="26"/>
        </w:rPr>
        <w:t xml:space="preserve">Пензенской области»  </w:t>
      </w:r>
      <w:r w:rsidR="00867A53" w:rsidRPr="00867A53">
        <w:rPr>
          <w:rFonts w:ascii="Times New Roman" w:hAnsi="Times New Roman" w:cs="Times New Roman"/>
          <w:spacing w:val="-2"/>
          <w:sz w:val="26"/>
          <w:szCs w:val="26"/>
        </w:rPr>
        <w:t xml:space="preserve">и разместить на официальном сайте администрации  </w:t>
      </w:r>
      <w:r w:rsidR="00867A53" w:rsidRPr="00867A53">
        <w:rPr>
          <w:rFonts w:ascii="Times New Roman" w:hAnsi="Times New Roman" w:cs="Times New Roman"/>
          <w:spacing w:val="-2"/>
          <w:sz w:val="26"/>
          <w:szCs w:val="26"/>
        </w:rPr>
        <w:lastRenderedPageBreak/>
        <w:t>Липовского сельсовета Малосердобинского района Пензенской области</w:t>
      </w:r>
      <w:r w:rsidR="00867A53">
        <w:rPr>
          <w:rFonts w:ascii="Times New Roman" w:hAnsi="Times New Roman" w:cs="Times New Roman"/>
          <w:sz w:val="26"/>
          <w:szCs w:val="26"/>
        </w:rPr>
        <w:t xml:space="preserve"> </w:t>
      </w:r>
      <w:r w:rsidRPr="00A77715">
        <w:rPr>
          <w:rFonts w:ascii="Times New Roman" w:eastAsia="Times New Roman" w:hAnsi="Times New Roman" w:cs="Times New Roman"/>
          <w:color w:val="000000" w:themeColor="text1"/>
          <w:sz w:val="26"/>
          <w:szCs w:val="28"/>
          <w:lang w:eastAsia="ru-RU"/>
        </w:rPr>
        <w:t>в информационно-телекоммуникационной сети «Интернет».</w:t>
      </w:r>
    </w:p>
    <w:p w:rsidR="004E494F" w:rsidRDefault="004E494F" w:rsidP="00867A53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4E494F" w:rsidRDefault="004E494F" w:rsidP="00867A53">
      <w:pPr>
        <w:widowControl w:val="0"/>
        <w:autoSpaceDE w:val="0"/>
        <w:autoSpaceDN w:val="0"/>
        <w:spacing w:after="0" w:line="240" w:lineRule="auto"/>
        <w:ind w:right="142" w:firstLine="680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Контроль за исполнением настоящего постановления возложить на </w:t>
      </w:r>
      <w:r w:rsidR="00867A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главу администрации Липовского сельсовета </w:t>
      </w:r>
    </w:p>
    <w:p w:rsidR="004E494F" w:rsidRDefault="004E494F" w:rsidP="004E494F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</w:p>
    <w:p w:rsidR="00867A53" w:rsidRDefault="00867A53" w:rsidP="00A77715">
      <w:pPr>
        <w:tabs>
          <w:tab w:val="left" w:pos="851"/>
          <w:tab w:val="left" w:pos="3975"/>
        </w:tabs>
        <w:suppressAutoHyphens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</w:pPr>
    </w:p>
    <w:p w:rsidR="00867A53" w:rsidRDefault="00867A53" w:rsidP="00A77715">
      <w:pPr>
        <w:tabs>
          <w:tab w:val="left" w:pos="851"/>
          <w:tab w:val="left" w:pos="3975"/>
        </w:tabs>
        <w:suppressAutoHyphens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</w:pPr>
    </w:p>
    <w:p w:rsidR="00FC60B2" w:rsidRDefault="00A77715" w:rsidP="00A77715">
      <w:pPr>
        <w:tabs>
          <w:tab w:val="left" w:pos="851"/>
          <w:tab w:val="left" w:pos="3975"/>
        </w:tabs>
        <w:suppressAutoHyphens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Глава администрации    </w:t>
      </w:r>
      <w:r w:rsidR="00FC60B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                                 </w:t>
      </w:r>
    </w:p>
    <w:p w:rsidR="004E494F" w:rsidRPr="00A77715" w:rsidRDefault="00867A53" w:rsidP="00A77715">
      <w:pPr>
        <w:tabs>
          <w:tab w:val="left" w:pos="851"/>
          <w:tab w:val="left" w:pos="3975"/>
        </w:tabs>
        <w:suppressAutoHyphens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>Липовского</w:t>
      </w:r>
      <w:r w:rsidR="00FC60B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 сельсовета</w:t>
      </w:r>
      <w:r w:rsidR="00A7771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                   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   А.А. Кривоножкин</w:t>
      </w:r>
      <w:r w:rsidR="00A7771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          </w:t>
      </w:r>
      <w:r w:rsidR="00FC60B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ar-SA"/>
        </w:rPr>
        <w:t xml:space="preserve">                     </w:t>
      </w: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867A53" w:rsidRDefault="00867A53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</w:p>
    <w:p w:rsidR="004E494F" w:rsidRDefault="004E494F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Приложение </w:t>
      </w:r>
    </w:p>
    <w:p w:rsidR="004E494F" w:rsidRDefault="004E494F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к постановлению администрации </w:t>
      </w:r>
    </w:p>
    <w:p w:rsidR="00FC60B2" w:rsidRDefault="00867A53" w:rsidP="004E494F">
      <w:pPr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>Липовского</w:t>
      </w:r>
      <w:r w:rsidR="00FC60B2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 xml:space="preserve"> сельсовета</w:t>
      </w:r>
    </w:p>
    <w:p w:rsidR="00FC60B2" w:rsidRDefault="00FC60B2" w:rsidP="004E494F">
      <w:pPr>
        <w:spacing w:after="0" w:line="0" w:lineRule="atLeast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 xml:space="preserve"> </w:t>
      </w:r>
      <w:r w:rsidR="00A77715" w:rsidRPr="00A77715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>Малосердобинского района</w:t>
      </w:r>
    </w:p>
    <w:p w:rsidR="004E494F" w:rsidRPr="00A77715" w:rsidRDefault="00A77715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6"/>
          <w:szCs w:val="28"/>
        </w:rPr>
      </w:pPr>
      <w:r w:rsidRPr="00A77715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eastAsia="ru-RU"/>
        </w:rPr>
        <w:t xml:space="preserve"> Пензенской области</w:t>
      </w:r>
    </w:p>
    <w:p w:rsidR="004E494F" w:rsidRDefault="00A77715" w:rsidP="004E494F">
      <w:pPr>
        <w:spacing w:after="0" w:line="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от «</w:t>
      </w:r>
      <w:r w:rsidR="00867A53">
        <w:rPr>
          <w:rFonts w:ascii="Times New Roman" w:hAnsi="Times New Roman" w:cs="Times New Roman"/>
          <w:sz w:val="26"/>
          <w:szCs w:val="28"/>
        </w:rPr>
        <w:t>21</w:t>
      </w:r>
      <w:r>
        <w:rPr>
          <w:rFonts w:ascii="Times New Roman" w:hAnsi="Times New Roman" w:cs="Times New Roman"/>
          <w:sz w:val="26"/>
          <w:szCs w:val="28"/>
        </w:rPr>
        <w:t xml:space="preserve">» </w:t>
      </w:r>
      <w:r w:rsidR="00867A53">
        <w:rPr>
          <w:rFonts w:ascii="Times New Roman" w:hAnsi="Times New Roman" w:cs="Times New Roman"/>
          <w:sz w:val="26"/>
          <w:szCs w:val="28"/>
        </w:rPr>
        <w:t xml:space="preserve">октября </w:t>
      </w:r>
      <w:r>
        <w:rPr>
          <w:rFonts w:ascii="Times New Roman" w:hAnsi="Times New Roman" w:cs="Times New Roman"/>
          <w:sz w:val="26"/>
          <w:szCs w:val="28"/>
        </w:rPr>
        <w:t>2021</w:t>
      </w:r>
      <w:r w:rsidR="004E494F">
        <w:rPr>
          <w:rFonts w:ascii="Times New Roman" w:hAnsi="Times New Roman" w:cs="Times New Roman"/>
          <w:sz w:val="26"/>
          <w:szCs w:val="28"/>
        </w:rPr>
        <w:t xml:space="preserve"> № </w:t>
      </w:r>
      <w:r w:rsidR="00867A53">
        <w:rPr>
          <w:rFonts w:ascii="Times New Roman" w:hAnsi="Times New Roman" w:cs="Times New Roman"/>
          <w:sz w:val="26"/>
          <w:szCs w:val="28"/>
        </w:rPr>
        <w:t>52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94F" w:rsidRPr="00A77715" w:rsidRDefault="004E494F" w:rsidP="004E494F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6"/>
          <w:szCs w:val="28"/>
        </w:rPr>
      </w:pPr>
      <w:r w:rsidRPr="00A77715">
        <w:rPr>
          <w:rFonts w:ascii="Times New Roman" w:hAnsi="Times New Roman" w:cs="Times New Roman"/>
          <w:b/>
          <w:sz w:val="26"/>
          <w:szCs w:val="28"/>
        </w:rPr>
        <w:t>Порядок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1. Настоящий Порядок определяет процедуру принятия администрацией                       </w:t>
      </w:r>
      <w:r w:rsidR="00867A53">
        <w:rPr>
          <w:rFonts w:ascii="Times New Roman" w:eastAsia="Calibri" w:hAnsi="Times New Roman" w:cs="Times New Roman"/>
          <w:sz w:val="26"/>
          <w:szCs w:val="28"/>
        </w:rPr>
        <w:t>Липовского</w:t>
      </w:r>
      <w:r w:rsidR="00FC60B2">
        <w:rPr>
          <w:rFonts w:ascii="Times New Roman" w:eastAsia="Calibri" w:hAnsi="Times New Roman" w:cs="Times New Roman"/>
          <w:sz w:val="26"/>
          <w:szCs w:val="28"/>
        </w:rPr>
        <w:t xml:space="preserve"> сельсовета </w:t>
      </w:r>
      <w:r w:rsidR="007E3776">
        <w:rPr>
          <w:rFonts w:ascii="Times New Roman" w:eastAsia="Calibri" w:hAnsi="Times New Roman" w:cs="Times New Roman"/>
          <w:sz w:val="26"/>
          <w:szCs w:val="28"/>
        </w:rPr>
        <w:t>Малосердобинского района Пензенской области</w:t>
      </w:r>
      <w:r w:rsidR="007E3776">
        <w:rPr>
          <w:rFonts w:ascii="Times New Roman" w:eastAsia="Times New Roman" w:hAnsi="Times New Roman" w:cs="Times New Roman"/>
          <w:i/>
          <w:color w:val="000000" w:themeColor="text1"/>
          <w:sz w:val="26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(далее – Администрация) </w:t>
      </w:r>
      <w:r>
        <w:rPr>
          <w:rFonts w:ascii="Times New Roman" w:eastAsia="Calibri" w:hAnsi="Times New Roman" w:cs="Times New Roman"/>
          <w:sz w:val="26"/>
          <w:szCs w:val="28"/>
        </w:rPr>
        <w:t>решения о признании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в отношении жилых помещений и многоквартирных домов муниципального жилищного фонда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 администрации </w:t>
      </w:r>
      <w:r w:rsidR="00867A53">
        <w:rPr>
          <w:rFonts w:ascii="Times New Roman" w:eastAsia="Calibri" w:hAnsi="Times New Roman" w:cs="Times New Roman"/>
          <w:sz w:val="26"/>
          <w:szCs w:val="28"/>
        </w:rPr>
        <w:t>Липовского</w:t>
      </w:r>
      <w:r w:rsidR="00FC60B2">
        <w:rPr>
          <w:rFonts w:ascii="Times New Roman" w:eastAsia="Calibri" w:hAnsi="Times New Roman" w:cs="Times New Roman"/>
          <w:sz w:val="26"/>
          <w:szCs w:val="28"/>
        </w:rPr>
        <w:t xml:space="preserve"> сельсовета </w:t>
      </w:r>
      <w:r w:rsidR="007E3776">
        <w:rPr>
          <w:rFonts w:ascii="Times New Roman" w:eastAsia="Calibri" w:hAnsi="Times New Roman" w:cs="Times New Roman"/>
          <w:sz w:val="26"/>
          <w:szCs w:val="28"/>
        </w:rPr>
        <w:t>Малосердобинского района Пензенской области</w:t>
      </w:r>
      <w:r>
        <w:rPr>
          <w:rFonts w:ascii="Times New Roman" w:eastAsia="Calibri" w:hAnsi="Times New Roman" w:cs="Times New Roman"/>
          <w:sz w:val="26"/>
          <w:szCs w:val="28"/>
        </w:rPr>
        <w:t>, а также иных жилых помещений за исключением случаев, предусмотренных пунктом 7(1)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(далее - Положение), утвержденного постановлением Правительства Российской Федерации от 28.01.2006 № 47 (с последующими изменениями) (далее – Постановление № 47)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2. Основанием для принятия 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постановление </w:t>
      </w:r>
      <w:r>
        <w:rPr>
          <w:rFonts w:ascii="Times New Roman" w:eastAsia="Calibri" w:hAnsi="Times New Roman" w:cs="Times New Roman"/>
          <w:sz w:val="26"/>
          <w:szCs w:val="28"/>
        </w:rPr>
        <w:t xml:space="preserve">Администрации является заключение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администрации </w:t>
      </w:r>
      <w:r w:rsidR="00867A53">
        <w:rPr>
          <w:rFonts w:ascii="Times New Roman" w:eastAsia="Calibri" w:hAnsi="Times New Roman" w:cs="Times New Roman"/>
          <w:sz w:val="26"/>
          <w:szCs w:val="28"/>
        </w:rPr>
        <w:t>Липовского</w:t>
      </w:r>
      <w:r w:rsidR="00FC60B2">
        <w:rPr>
          <w:rFonts w:ascii="Times New Roman" w:eastAsia="Calibri" w:hAnsi="Times New Roman" w:cs="Times New Roman"/>
          <w:sz w:val="26"/>
          <w:szCs w:val="28"/>
        </w:rPr>
        <w:t xml:space="preserve"> сельсовета </w:t>
      </w:r>
      <w:r w:rsidR="007E3776">
        <w:rPr>
          <w:rFonts w:ascii="Times New Roman" w:eastAsia="Calibri" w:hAnsi="Times New Roman" w:cs="Times New Roman"/>
          <w:sz w:val="26"/>
          <w:szCs w:val="28"/>
        </w:rPr>
        <w:t>Малосердобинского района Пензенской области</w:t>
      </w:r>
      <w:r>
        <w:rPr>
          <w:rFonts w:ascii="Times New Roman" w:eastAsia="Calibri" w:hAnsi="Times New Roman" w:cs="Times New Roman"/>
          <w:sz w:val="26"/>
          <w:szCs w:val="28"/>
        </w:rPr>
        <w:t xml:space="preserve"> (далее – межведомственная комиссия), созданной в соответствии с Постановлением № 47.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3. Заключение межведомственной комиссии с копиями документов, послуживших основанием для его принятия, направляется межведомственной комиссией в Администрацию, где регистрируется в день его поступления.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4. Администрация в течение 15 календарных дней со дня поступления заключения межведомственной комиссии, а в случае обследования жилых помещений, получивших повреждения в результате чрезвычайной ситуации, в течение 5 календарных дней со дня поступления заключения межведомственной комиссии: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- рассматривает заключение межведомственной комиссии и прилагаемые к нему документы;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- готовит проект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 постановление </w:t>
      </w:r>
      <w:r>
        <w:rPr>
          <w:rFonts w:ascii="Times New Roman" w:eastAsia="Calibri" w:hAnsi="Times New Roman" w:cs="Times New Roman"/>
          <w:sz w:val="26"/>
          <w:szCs w:val="28"/>
        </w:rPr>
        <w:t xml:space="preserve">Администрации о признании помещения жилым помещением, жилого помещения пригодным (непригодным) для </w:t>
      </w:r>
      <w:r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проживания, а также многоквартирного дома аварийным и подлежащим сносу или реконструкции (далее – проект  </w:t>
      </w:r>
      <w:r w:rsidR="007E3776">
        <w:rPr>
          <w:rFonts w:ascii="Times New Roman" w:eastAsia="Calibri" w:hAnsi="Times New Roman" w:cs="Times New Roman"/>
          <w:sz w:val="26"/>
          <w:szCs w:val="28"/>
        </w:rPr>
        <w:t>постановления</w:t>
      </w:r>
      <w:r>
        <w:rPr>
          <w:rFonts w:ascii="Times New Roman" w:eastAsia="Calibri" w:hAnsi="Times New Roman" w:cs="Times New Roman"/>
          <w:i/>
          <w:sz w:val="26"/>
          <w:szCs w:val="28"/>
        </w:rPr>
        <w:t>)</w:t>
      </w:r>
      <w:r>
        <w:rPr>
          <w:rFonts w:ascii="Times New Roman" w:eastAsia="Calibri" w:hAnsi="Times New Roman" w:cs="Times New Roman"/>
          <w:sz w:val="26"/>
          <w:szCs w:val="28"/>
        </w:rPr>
        <w:t>;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- осуществляет согласование проекта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 постановления </w:t>
      </w:r>
      <w:r>
        <w:rPr>
          <w:rFonts w:ascii="Times New Roman" w:eastAsia="Calibri" w:hAnsi="Times New Roman" w:cs="Times New Roman"/>
          <w:sz w:val="26"/>
          <w:szCs w:val="28"/>
        </w:rPr>
        <w:t>в установленном порядке.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5. Согласованный проект 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постановления </w:t>
      </w:r>
      <w:r>
        <w:rPr>
          <w:rFonts w:ascii="Times New Roman" w:eastAsia="Calibri" w:hAnsi="Times New Roman" w:cs="Times New Roman"/>
          <w:sz w:val="26"/>
          <w:szCs w:val="28"/>
        </w:rPr>
        <w:t>не позднее 20 календарных дней со дня поступления заключения межведомственной комиссии, а в случае обследования жилых помещений, получивших повреждения в результате чрезвычайной ситуации, не позднее 7 календарных дней со дня поступления заключения межведомственной комиссии передается на подпись главе Администрации.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6. Глава Администрации не позднее 30 календарных дней со дня поступления заключения межведомственной комиссии, а в случае обследования жилых помещений, получивших повреждения в результате чрезвычайной ситуации, не позднее 10 календарных дней со дня поступления заключения межведомственной комиссии подписывает проект </w:t>
      </w:r>
      <w:r w:rsidR="007E3776">
        <w:rPr>
          <w:rFonts w:ascii="Times New Roman" w:eastAsia="Calibri" w:hAnsi="Times New Roman" w:cs="Times New Roman"/>
          <w:sz w:val="26"/>
          <w:szCs w:val="28"/>
        </w:rPr>
        <w:t>постановления.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7. Подписанный главой Администрации </w:t>
      </w:r>
      <w:r w:rsidR="007E3776">
        <w:rPr>
          <w:rFonts w:ascii="Times New Roman" w:eastAsia="Calibri" w:hAnsi="Times New Roman" w:cs="Times New Roman"/>
          <w:sz w:val="26"/>
          <w:szCs w:val="28"/>
        </w:rPr>
        <w:t xml:space="preserve">постановление </w:t>
      </w:r>
      <w:r>
        <w:rPr>
          <w:rFonts w:ascii="Times New Roman" w:eastAsia="Calibri" w:hAnsi="Times New Roman" w:cs="Times New Roman"/>
          <w:sz w:val="26"/>
          <w:szCs w:val="28"/>
        </w:rPr>
        <w:t>в течение трех календарных дней со дня его принятия направляется в межведомственную комиссию.</w:t>
      </w:r>
    </w:p>
    <w:p w:rsidR="004E494F" w:rsidRDefault="004E494F" w:rsidP="004E494F">
      <w:pPr>
        <w:spacing w:after="0" w:line="0" w:lineRule="atLeast"/>
        <w:ind w:firstLine="709"/>
        <w:jc w:val="both"/>
        <w:rPr>
          <w:rFonts w:ascii="Times New Roman" w:hAnsi="Times New Roman" w:cs="Times New Roman"/>
          <w:i/>
          <w:sz w:val="26"/>
          <w:szCs w:val="28"/>
        </w:rPr>
      </w:pPr>
    </w:p>
    <w:p w:rsidR="004E494F" w:rsidRDefault="004E494F" w:rsidP="004E494F"/>
    <w:p w:rsidR="004E494F" w:rsidRDefault="004E494F" w:rsidP="004E494F"/>
    <w:p w:rsidR="00A65669" w:rsidRPr="004E494F" w:rsidRDefault="00A65669" w:rsidP="004E494F"/>
    <w:sectPr w:rsidR="00A65669" w:rsidRPr="004E4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60E"/>
    <w:rsid w:val="003F4EAE"/>
    <w:rsid w:val="004E494F"/>
    <w:rsid w:val="007E3776"/>
    <w:rsid w:val="00867A53"/>
    <w:rsid w:val="0090460E"/>
    <w:rsid w:val="00A65669"/>
    <w:rsid w:val="00A77715"/>
    <w:rsid w:val="00FA135C"/>
    <w:rsid w:val="00FC60B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82"/>
    <w:pPr>
      <w:spacing w:line="254" w:lineRule="auto"/>
    </w:pPr>
  </w:style>
  <w:style w:type="paragraph" w:styleId="3">
    <w:name w:val="heading 3"/>
    <w:basedOn w:val="a"/>
    <w:next w:val="a"/>
    <w:link w:val="30"/>
    <w:qFormat/>
    <w:rsid w:val="00867A5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94F"/>
    <w:rPr>
      <w:rFonts w:ascii="Segoe UI" w:hAnsi="Segoe UI" w:cs="Segoe UI"/>
      <w:sz w:val="18"/>
      <w:szCs w:val="18"/>
    </w:rPr>
  </w:style>
  <w:style w:type="character" w:styleId="a5">
    <w:name w:val="Hyperlink"/>
    <w:unhideWhenUsed/>
    <w:rsid w:val="00A77715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867A53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82"/>
    <w:pPr>
      <w:spacing w:line="254" w:lineRule="auto"/>
    </w:pPr>
  </w:style>
  <w:style w:type="paragraph" w:styleId="3">
    <w:name w:val="heading 3"/>
    <w:basedOn w:val="a"/>
    <w:next w:val="a"/>
    <w:link w:val="30"/>
    <w:qFormat/>
    <w:rsid w:val="00867A5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94F"/>
    <w:rPr>
      <w:rFonts w:ascii="Segoe UI" w:hAnsi="Segoe UI" w:cs="Segoe UI"/>
      <w:sz w:val="18"/>
      <w:szCs w:val="18"/>
    </w:rPr>
  </w:style>
  <w:style w:type="character" w:styleId="a5">
    <w:name w:val="Hyperlink"/>
    <w:unhideWhenUsed/>
    <w:rsid w:val="00A77715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867A53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2021-06-18T06:27:00Z</cp:lastPrinted>
  <dcterms:created xsi:type="dcterms:W3CDTF">2021-10-21T05:31:00Z</dcterms:created>
  <dcterms:modified xsi:type="dcterms:W3CDTF">2021-11-22T08:43:00Z</dcterms:modified>
</cp:coreProperties>
</file>